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4" w:rsidRDefault="006A5464" w:rsidP="006A5464">
      <w:pPr>
        <w:pStyle w:val="ConsPlusNonformat"/>
        <w:jc w:val="right"/>
      </w:pP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Форма                                                        Приложение N 2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   к Порядку осуществления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   мониторинга обеспечения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органами государственной власти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Свердловской области и органами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местного самоуправления муниципальных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образований, расположенных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на территории Свердловской области,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беспрепятственного доступа инвалидов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к объектам социальной, инженерной 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транспортной инфраструктур 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к предоставляемым в них услугам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16"/>
      <w:bookmarkEnd w:id="0"/>
      <w:r w:rsidRPr="006A5464">
        <w:rPr>
          <w:rFonts w:ascii="Times New Roman" w:hAnsi="Times New Roman" w:cs="Times New Roman"/>
        </w:rPr>
        <w:t>ИНФОРМАЦИЯ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 соблюдении положений законодательства Российской Федерации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и законодательства Свердловской области, регулирующих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отношения в сфере обеспечения беспрепятственного доступа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инвалидов к объектам социальной, инженерной и транспортной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инфраструктур и к предоставляемым в них услугам</w:t>
      </w:r>
    </w:p>
    <w:p w:rsidR="006A5464" w:rsidRPr="006A5464" w:rsidRDefault="006531C8" w:rsidP="006A54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Усть</w:t>
      </w:r>
      <w:r w:rsidR="002A25C4">
        <w:rPr>
          <w:rFonts w:ascii="Times New Roman" w:hAnsi="Times New Roman" w:cs="Times New Roman"/>
          <w:b/>
          <w:sz w:val="24"/>
          <w:szCs w:val="24"/>
          <w:u w:val="single"/>
        </w:rPr>
        <w:t>-Ницинско</w:t>
      </w:r>
      <w:r w:rsidR="00EF73E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6A5464" w:rsidRPr="006A5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  <w:r w:rsidR="00EF73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1FB4">
        <w:rPr>
          <w:rFonts w:ascii="Times New Roman" w:hAnsi="Times New Roman" w:cs="Times New Roman"/>
          <w:b/>
          <w:sz w:val="24"/>
          <w:szCs w:val="24"/>
          <w:u w:val="single"/>
        </w:rPr>
        <w:t>Слободо-Туринского муниципального района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(наименование органа местного самоуправления, администрации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управленческого округа Свердловской области)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</w:p>
    <w:p w:rsidR="006A5464" w:rsidRPr="00B52897" w:rsidRDefault="006A5464" w:rsidP="006A546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B52897">
        <w:rPr>
          <w:rFonts w:ascii="Times New Roman" w:hAnsi="Times New Roman" w:cs="Times New Roman"/>
          <w:b/>
          <w:u w:val="single"/>
        </w:rPr>
        <w:t>отчетный год: 201</w:t>
      </w:r>
      <w:r w:rsidR="00A96346">
        <w:rPr>
          <w:rFonts w:ascii="Times New Roman" w:hAnsi="Times New Roman" w:cs="Times New Roman"/>
          <w:b/>
          <w:u w:val="single"/>
        </w:rPr>
        <w:t>9</w:t>
      </w:r>
      <w:r w:rsidR="00B52897" w:rsidRPr="00B52897">
        <w:rPr>
          <w:rFonts w:ascii="Times New Roman" w:hAnsi="Times New Roman" w:cs="Times New Roman"/>
          <w:b/>
          <w:u w:val="single"/>
        </w:rPr>
        <w:t xml:space="preserve"> </w:t>
      </w:r>
      <w:r w:rsidRPr="00B52897">
        <w:rPr>
          <w:rFonts w:ascii="Times New Roman" w:hAnsi="Times New Roman" w:cs="Times New Roman"/>
          <w:b/>
          <w:u w:val="single"/>
        </w:rPr>
        <w:t>год</w:t>
      </w:r>
      <w:r w:rsidR="00A55DD6">
        <w:rPr>
          <w:rFonts w:ascii="Times New Roman" w:hAnsi="Times New Roman" w:cs="Times New Roman"/>
          <w:b/>
          <w:u w:val="single"/>
        </w:rPr>
        <w:t>,</w:t>
      </w:r>
      <w:r w:rsidRPr="00B52897">
        <w:rPr>
          <w:rFonts w:ascii="Times New Roman" w:hAnsi="Times New Roman" w:cs="Times New Roman"/>
          <w:b/>
          <w:u w:val="single"/>
        </w:rPr>
        <w:t xml:space="preserve">   </w:t>
      </w:r>
      <w:r w:rsidR="00EF73E9" w:rsidRPr="00B52897">
        <w:rPr>
          <w:rFonts w:ascii="Times New Roman" w:hAnsi="Times New Roman" w:cs="Times New Roman"/>
          <w:b/>
          <w:u w:val="single"/>
        </w:rPr>
        <w:t xml:space="preserve">11 </w:t>
      </w:r>
      <w:r w:rsidRPr="00B52897">
        <w:rPr>
          <w:rFonts w:ascii="Times New Roman" w:hAnsi="Times New Roman" w:cs="Times New Roman"/>
          <w:b/>
          <w:u w:val="single"/>
        </w:rPr>
        <w:t>единиц</w:t>
      </w:r>
    </w:p>
    <w:p w:rsidR="006A5464" w:rsidRPr="006A5464" w:rsidRDefault="006A5464" w:rsidP="006A5464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2599"/>
        <w:gridCol w:w="1609"/>
        <w:gridCol w:w="1024"/>
        <w:gridCol w:w="1325"/>
        <w:gridCol w:w="1134"/>
        <w:gridCol w:w="993"/>
        <w:gridCol w:w="1134"/>
        <w:gridCol w:w="1417"/>
        <w:gridCol w:w="1134"/>
        <w:gridCol w:w="1134"/>
        <w:gridCol w:w="851"/>
      </w:tblGrid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Требования Федерального </w:t>
            </w:r>
            <w:hyperlink r:id="rId5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закона</w:t>
              </w:r>
            </w:hyperlink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Закона</w:t>
              </w:r>
            </w:hyperlink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r:id="rId7" w:anchor="P551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*</w:t>
              </w:r>
            </w:hyperlink>
          </w:p>
        </w:tc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Приоритетные сферы: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Сводная информация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Охрана здоровья граждан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Бытовое обслуживание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464" w:rsidRPr="006A5464" w:rsidTr="00A55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6A5464" w:rsidRPr="006A5464" w:rsidTr="00A55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объектов социальной, инженерной и транспортной инфраструктур в организациях, подведомственных органам местного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 использованием кресла-коляски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A96346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6346">
              <w:rPr>
                <w:rFonts w:ascii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Дублирование необходимой для инвалидов звуковой и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Предоставление услуг инвалидам с допуском сурдопереводчика и тифлосурдопереводчика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5F4F73" w:rsidRDefault="005F4F73" w:rsidP="00B33330"/>
    <w:sectPr w:rsidR="005F4F73" w:rsidSect="00A55DD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562"/>
    <w:rsid w:val="000E0BD0"/>
    <w:rsid w:val="001A3DF1"/>
    <w:rsid w:val="001E70A6"/>
    <w:rsid w:val="00271FB4"/>
    <w:rsid w:val="002A25C4"/>
    <w:rsid w:val="00385FEC"/>
    <w:rsid w:val="00555F2C"/>
    <w:rsid w:val="005F4F73"/>
    <w:rsid w:val="00607562"/>
    <w:rsid w:val="006531C8"/>
    <w:rsid w:val="00691960"/>
    <w:rsid w:val="006A5464"/>
    <w:rsid w:val="00844695"/>
    <w:rsid w:val="00A55DD6"/>
    <w:rsid w:val="00A96346"/>
    <w:rsid w:val="00B33330"/>
    <w:rsid w:val="00B52897"/>
    <w:rsid w:val="00E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A54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6A5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Users/MK/Desktop/&#1054;&#1090;&#1095;&#1077;&#1090;&#1099;/&#1044;&#1086;&#1089;&#1090;&#1091;&#1087;&#1085;&#1072;&#1103;%20&#1089;&#1088;&#1077;&#1076;&#1072;/602-&#1055;&#105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EF87FE1EFBB96E466C3F8FEF267E88C928BD5419E85C80FC7DDA69CC3473F180X1dEH" TargetMode="External"/><Relationship Id="rId5" Type="http://schemas.openxmlformats.org/officeDocument/2006/relationships/hyperlink" Target="consultantplus://offline/ref=42EF87FE1EFBB96E466C3F99EC4A2082C92AE25D1EE955DEA02ADC3E93X6d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051F-8E17-4BE0-A6F3-DBBB59E5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../Users/MK/Desktop/Отчеты/Доступная среда/602-ПП.docx</vt:lpwstr>
      </vt:variant>
      <vt:variant>
        <vt:lpwstr>P551</vt:lpwstr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consultantplus://offline/ref=42EF87FE1EFBB96E466C3F8FEF267E88C928BD5419E85C80FC7DDA69CC3473F180X1dEH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consultantplus://offline/ref=42EF87FE1EFBB96E466C3F99EC4A2082C92AE25D1EE955DEA02ADC3E93X6d4H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selo2</cp:lastModifiedBy>
  <cp:revision>2</cp:revision>
  <cp:lastPrinted>2019-01-28T05:59:00Z</cp:lastPrinted>
  <dcterms:created xsi:type="dcterms:W3CDTF">2021-03-19T07:47:00Z</dcterms:created>
  <dcterms:modified xsi:type="dcterms:W3CDTF">2021-03-19T07:47:00Z</dcterms:modified>
</cp:coreProperties>
</file>